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7E1B" w14:textId="59E922AC" w:rsidR="00D6136A" w:rsidRPr="00D6136A" w:rsidRDefault="00D6136A" w:rsidP="00D6136A">
      <w:pPr>
        <w:spacing w:line="360" w:lineRule="auto"/>
        <w:jc w:val="center"/>
        <w:rPr>
          <w:b/>
          <w:bCs/>
        </w:rPr>
      </w:pPr>
      <w:r w:rsidRPr="00D6136A">
        <w:rPr>
          <w:b/>
          <w:bCs/>
        </w:rPr>
        <w:t>Co sprawia, że człowiek staje się dla drugiego człowieka bohaterem?</w:t>
      </w:r>
    </w:p>
    <w:p w14:paraId="4067EA71" w14:textId="6A093F0B" w:rsidR="00D6136A" w:rsidRPr="00D6136A" w:rsidRDefault="00D6136A" w:rsidP="00D6136A">
      <w:pPr>
        <w:spacing w:line="360" w:lineRule="auto"/>
        <w:ind w:firstLine="708"/>
      </w:pPr>
      <w:r w:rsidRPr="00D6136A">
        <w:t>Pojęcie bohaterstwa jest zmienne i zależne od epoki, lecz jego istota pozostaje niezmienna: człowiek staje się bohaterem dla drugiego człowieka wówczas, gdy jego czyny wykraczają poza sferę prywatnego interesu, a motywacja opiera się na poświęceniu, głębokiej empatii lub sprzeciwie wobec niesprawiedliwości. Historia i literatura dowodzą, że heroizm może być jawny i dramatyczny, uwieczniony w pomnikach, ale równie często przybiera formę cichej, codziennej wierności wartościom. Dlatego słuszne jest twierdzenie, że człowiek staje się bohaterem, gdy jego działania są wyrazem moralnej niezłomności i bezinteresownej służby, niezależnie od oczekiwanej nagrody.</w:t>
      </w:r>
    </w:p>
    <w:p w14:paraId="6D99BC47" w14:textId="77777777" w:rsidR="00D6136A" w:rsidRPr="00D6136A" w:rsidRDefault="00D6136A" w:rsidP="00D6136A">
      <w:pPr>
        <w:spacing w:line="360" w:lineRule="auto"/>
        <w:ind w:firstLine="708"/>
      </w:pPr>
      <w:r w:rsidRPr="00D6136A">
        <w:t xml:space="preserve">Pierwszym dowodem na to jest heroizm oparty na cichej lojalności i wierności idei, doskonale zilustrowany w obowiązkowej lekturze, epickiej powieści Bolesława Prusa, </w:t>
      </w:r>
      <w:r w:rsidRPr="00D6136A">
        <w:rPr>
          <w:i/>
          <w:iCs/>
        </w:rPr>
        <w:t>Lalka</w:t>
      </w:r>
      <w:r w:rsidRPr="00D6136A">
        <w:t>. Bohaterem dla innych – a zwłaszcza dla czytelnika – staje się Ignacy Rzecki, starzec, który całe życie podporządkował wierności ideałom napoleońskim i przyjaźni z Wokulskim. Rzecki staje się bohaterem codziennego trwania i etosu pracy organicznej. Choć jego postawa jest anachroniczna w świecie zdominowanym przez pieniądz, jego bezinteresowna lojalność i głębokie zaangażowanie w sprawy przyjaciela sprawiają, że staje się on moralnym filarem opowieści i wzorem prawości. To właśnie ta cicha służba i niezłomna wierność czyni go bohaterem dla tych, którzy cenią stałość wartości ponad zmienność mody społecznej.</w:t>
      </w:r>
    </w:p>
    <w:p w14:paraId="3DD8D7B8" w14:textId="77777777" w:rsidR="00D6136A" w:rsidRPr="00D6136A" w:rsidRDefault="00D6136A" w:rsidP="00D6136A">
      <w:pPr>
        <w:spacing w:line="360" w:lineRule="auto"/>
        <w:ind w:firstLine="708"/>
      </w:pPr>
      <w:r w:rsidRPr="00D6136A">
        <w:t xml:space="preserve">Inną, bardziej filozoficzną formę heroizmu, opartą na moralnej niezłomności w obliczu zagrożenia, prezentuje Zbigniew Herbert w swoim utworze poetyckim </w:t>
      </w:r>
      <w:r w:rsidRPr="00D6136A">
        <w:rPr>
          <w:i/>
          <w:iCs/>
        </w:rPr>
        <w:t>Raport z oblężonego Miasta</w:t>
      </w:r>
      <w:r w:rsidRPr="00D6136A">
        <w:t>. Wiersz ten ukazuje heroizm nie jako czyn zbrojny, ale jako trwanie przy prawdzie i godności w warunkach totalitaryzmu i przemocy. Bohater, który opiera się sile, nie walcząc mieczem, lecz wewnętrzną siłą i wiernością etosowi ("Lecz na razie musimy się zgodzić / na rolę zera"), staje się wzorem dla oblężonych. Jego bohaterstwo polega na aktywnym sprzeciwie poprzez pasywność – odrzuceniu kłamstwa, cynizmu i kolaboracji. Taka postawa dowodzi, że dla drugiego człowieka bohaterem może być ten, kto w skrajnych warunkach potrafi zachować człowieczeństwo i niezależność ducha.</w:t>
      </w:r>
    </w:p>
    <w:p w14:paraId="42D88549" w14:textId="77777777" w:rsidR="00D6136A" w:rsidRPr="00D6136A" w:rsidRDefault="00D6136A" w:rsidP="00D6136A">
      <w:pPr>
        <w:spacing w:line="360" w:lineRule="auto"/>
        <w:ind w:firstLine="708"/>
      </w:pPr>
      <w:r w:rsidRPr="00D6136A">
        <w:lastRenderedPageBreak/>
        <w:t>Kontekst historyczny i społeczny również ukazuje, że człowiek staje się bohaterem, gdy jego czyny niosą ryzyko w imię dobra wspólnego i świadectwa prawdy. Najbardziej oczywistym przykładem są ratownicy medyczni i lekarze – ich bohaterstwo nie jest historyczne, lecz codzienne. Ryzykują zdrowie i życie w służbie drugiemu człowiekowi, co w kontekście kryzysów (jak na przykład pandemie) stawia ich w roli zbiorowego bohatera. Równie ważny jest kontekst bohaterstwa świadectwa, którego uosobieniem jest Jan Karski. Jego heroizm polegał na podjęciu misji przekazania prawdy o Holokauście światowym przywódcom. To fizyczne i psychiczne ryzyko, podjęte w celu ratowania innych, czyni go historycznym bohaterem, ponieważ jego postawa była wyrazem najwyższej solidarności z cierpiącymi.</w:t>
      </w:r>
    </w:p>
    <w:p w14:paraId="077E1A63" w14:textId="77777777" w:rsidR="00D6136A" w:rsidRPr="00D6136A" w:rsidRDefault="00D6136A" w:rsidP="00D6136A">
      <w:pPr>
        <w:spacing w:line="360" w:lineRule="auto"/>
        <w:ind w:firstLine="708"/>
      </w:pPr>
      <w:r w:rsidRPr="00D6136A">
        <w:t xml:space="preserve">Podsumowując, człowiek staje się bohaterem dla drugiego człowieka dzięki motywacjom, które przekraczają granice egoizmu i strachu. Literatura, od epickiej </w:t>
      </w:r>
      <w:r w:rsidRPr="00D6136A">
        <w:rPr>
          <w:i/>
          <w:iCs/>
        </w:rPr>
        <w:t>Lalki</w:t>
      </w:r>
      <w:r w:rsidRPr="00D6136A">
        <w:t xml:space="preserve"> z Ignacym Rzeckim po poezję moralnego sprzeciwu Herberta, ukazuje heroizm jako mozaikę postaw: od cichej, bezinteresownej wierności po aktywną walkę z niesprawiedliwością. Kontekst historyczny potwierdza, że zarówno spektakularne poświęcenie, jak i codzienna służba w obliczu ryzyka są wyrazami bohaterstwa. Ostatecznie, tym, co nadaje czynom charakter heroiczny, jest ich moralna wartość i to, jak głęboko rezonują one z potrzebą drugiego człowieka – potrzebą nadziei, prawdy i bezpieczeństwa.</w:t>
      </w:r>
    </w:p>
    <w:p w14:paraId="0A3AAD0F" w14:textId="77777777" w:rsidR="00236E69" w:rsidRPr="00D6136A" w:rsidRDefault="00236E69" w:rsidP="00D6136A">
      <w:pPr>
        <w:spacing w:line="360" w:lineRule="auto"/>
      </w:pPr>
    </w:p>
    <w:sectPr w:rsidR="00236E69" w:rsidRPr="00D61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5A98" w14:textId="77777777" w:rsidR="0043193C" w:rsidRDefault="0043193C" w:rsidP="007C04CC">
      <w:pPr>
        <w:spacing w:after="0" w:line="240" w:lineRule="auto"/>
      </w:pPr>
      <w:r>
        <w:separator/>
      </w:r>
    </w:p>
  </w:endnote>
  <w:endnote w:type="continuationSeparator" w:id="0">
    <w:p w14:paraId="01BEED94" w14:textId="77777777" w:rsidR="0043193C" w:rsidRDefault="0043193C" w:rsidP="007C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595A" w14:textId="77777777" w:rsidR="007C04CC" w:rsidRDefault="007C04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CA4B" w14:textId="77777777" w:rsidR="007C04CC" w:rsidRDefault="007C04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DBF" w14:textId="77777777" w:rsidR="007C04CC" w:rsidRDefault="007C0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1057" w14:textId="77777777" w:rsidR="0043193C" w:rsidRDefault="0043193C" w:rsidP="007C04CC">
      <w:pPr>
        <w:spacing w:after="0" w:line="240" w:lineRule="auto"/>
      </w:pPr>
      <w:r>
        <w:separator/>
      </w:r>
    </w:p>
  </w:footnote>
  <w:footnote w:type="continuationSeparator" w:id="0">
    <w:p w14:paraId="504F4F82" w14:textId="77777777" w:rsidR="0043193C" w:rsidRDefault="0043193C" w:rsidP="007C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2D41" w14:textId="7A8BE1BA" w:rsidR="007C04CC" w:rsidRDefault="007C04CC">
    <w:pPr>
      <w:pStyle w:val="Nagwek"/>
    </w:pPr>
    <w:r>
      <w:rPr>
        <w:noProof/>
      </w:rPr>
      <w:pict w14:anchorId="635F8D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64188" o:spid="_x0000_s1026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back_logo_new_cut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F50E" w14:textId="63B84493" w:rsidR="007C04CC" w:rsidRDefault="007C04CC">
    <w:pPr>
      <w:pStyle w:val="Nagwek"/>
    </w:pPr>
    <w:r>
      <w:rPr>
        <w:noProof/>
      </w:rPr>
      <w:pict w14:anchorId="2F2BA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64189" o:spid="_x0000_s1027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back_logo_new_cut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614B" w14:textId="2B82B609" w:rsidR="007C04CC" w:rsidRDefault="007C04CC">
    <w:pPr>
      <w:pStyle w:val="Nagwek"/>
    </w:pPr>
    <w:r>
      <w:rPr>
        <w:noProof/>
      </w:rPr>
      <w:pict w14:anchorId="508E34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64187" o:spid="_x0000_s1025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back_logo_new_cut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6A"/>
    <w:rsid w:val="00236E69"/>
    <w:rsid w:val="0043193C"/>
    <w:rsid w:val="00573A96"/>
    <w:rsid w:val="007C04CC"/>
    <w:rsid w:val="008036B3"/>
    <w:rsid w:val="00D6136A"/>
    <w:rsid w:val="00D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E7034"/>
  <w15:chartTrackingRefBased/>
  <w15:docId w15:val="{225FEDB3-D3A8-4DE2-BA15-12BA1CF7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3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3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3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3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3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36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4CC"/>
  </w:style>
  <w:style w:type="paragraph" w:styleId="Stopka">
    <w:name w:val="footer"/>
    <w:basedOn w:val="Normalny"/>
    <w:link w:val="StopkaZnak"/>
    <w:uiPriority w:val="99"/>
    <w:unhideWhenUsed/>
    <w:rsid w:val="007C0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Opora</dc:creator>
  <cp:keywords/>
  <dc:description/>
  <cp:lastModifiedBy>Patryk Lewandowski</cp:lastModifiedBy>
  <cp:revision>2</cp:revision>
  <dcterms:created xsi:type="dcterms:W3CDTF">2025-11-22T12:55:00Z</dcterms:created>
  <dcterms:modified xsi:type="dcterms:W3CDTF">2026-03-09T01:30:00Z</dcterms:modified>
</cp:coreProperties>
</file>